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472" w:rsidRDefault="00197472" w:rsidP="002B4699">
      <w:pPr>
        <w:pStyle w:val="Nadpis2"/>
        <w:numPr>
          <w:ilvl w:val="0"/>
          <w:numId w:val="0"/>
        </w:numPr>
        <w:ind w:left="576"/>
      </w:pPr>
    </w:p>
    <w:p w:rsidR="00946A17" w:rsidRDefault="00946A17" w:rsidP="002B4699">
      <w:pPr>
        <w:pStyle w:val="Nadpis2"/>
        <w:numPr>
          <w:ilvl w:val="0"/>
          <w:numId w:val="0"/>
        </w:numPr>
        <w:ind w:left="576"/>
      </w:pPr>
      <w:r>
        <w:t>Definice ZMEALSIMPORT</w:t>
      </w:r>
    </w:p>
    <w:p w:rsidR="00946A17" w:rsidRPr="00520B0D" w:rsidRDefault="00946A17" w:rsidP="00946A17"/>
    <w:p w:rsidR="00946A17" w:rsidRDefault="00946A17" w:rsidP="00946A17">
      <w:r>
        <w:t>Služba ZMEALSIMPORT slouží pro zpětný přenos vypočteného stravného ze systému ISKAM do </w:t>
      </w:r>
      <w:proofErr w:type="spellStart"/>
      <w:proofErr w:type="gramStart"/>
      <w:r>
        <w:t>SAPu</w:t>
      </w:r>
      <w:proofErr w:type="spellEnd"/>
      <w:proofErr w:type="gramEnd"/>
      <w:r>
        <w:t>.</w:t>
      </w:r>
    </w:p>
    <w:p w:rsidR="00946A17" w:rsidRDefault="00946A17" w:rsidP="00946A17">
      <w:r>
        <w:t>Vstupní parametry:</w:t>
      </w:r>
    </w:p>
    <w:p w:rsidR="00946A17" w:rsidRDefault="00946A17" w:rsidP="00946A17">
      <w:pPr>
        <w:pStyle w:val="Odstavecseseznamem"/>
        <w:numPr>
          <w:ilvl w:val="0"/>
          <w:numId w:val="2"/>
        </w:numPr>
      </w:pPr>
      <w:r>
        <w:t>IV_DATE – libovolný datum z měsíce, pro který se posílá vypočtené stravné</w:t>
      </w:r>
    </w:p>
    <w:p w:rsidR="00946A17" w:rsidRDefault="00946A17" w:rsidP="00946A17">
      <w:pPr>
        <w:pStyle w:val="Odstavecseseznamem"/>
        <w:numPr>
          <w:ilvl w:val="0"/>
          <w:numId w:val="2"/>
        </w:numPr>
      </w:pPr>
      <w:r>
        <w:t>IT_PERID – tabulka se seznamem zaměstnanců a vypočteným stravným</w:t>
      </w:r>
    </w:p>
    <w:p w:rsidR="00946A17" w:rsidRDefault="00946A17" w:rsidP="00946A17">
      <w:pPr>
        <w:pStyle w:val="Odstavecseseznamem"/>
        <w:numPr>
          <w:ilvl w:val="1"/>
          <w:numId w:val="2"/>
        </w:numPr>
      </w:pPr>
      <w:r>
        <w:t>PERID – rodné číslo zaměstnance</w:t>
      </w:r>
    </w:p>
    <w:p w:rsidR="00946A17" w:rsidRDefault="00946A17" w:rsidP="00946A17">
      <w:pPr>
        <w:pStyle w:val="Odstavecseseznamem"/>
        <w:numPr>
          <w:ilvl w:val="1"/>
          <w:numId w:val="2"/>
        </w:numPr>
      </w:pPr>
      <w:r>
        <w:t>BETRG – vypočtená částka stravného</w:t>
      </w:r>
    </w:p>
    <w:p w:rsidR="002B4699" w:rsidRDefault="002B4699" w:rsidP="00946A17">
      <w:pPr>
        <w:pStyle w:val="Odstavecseseznamem"/>
        <w:numPr>
          <w:ilvl w:val="1"/>
          <w:numId w:val="2"/>
        </w:numPr>
      </w:pPr>
      <w:r>
        <w:t>ANZHL – počet stravenek</w:t>
      </w:r>
    </w:p>
    <w:p w:rsidR="00946A17" w:rsidRDefault="00946A17" w:rsidP="00946A17">
      <w:r>
        <w:t>Výstupní parametry:</w:t>
      </w:r>
    </w:p>
    <w:p w:rsidR="00946A17" w:rsidRDefault="00946A17" w:rsidP="00946A17">
      <w:pPr>
        <w:pStyle w:val="Odstavecseseznamem"/>
        <w:numPr>
          <w:ilvl w:val="0"/>
          <w:numId w:val="3"/>
        </w:numPr>
      </w:pPr>
      <w:r>
        <w:t xml:space="preserve">RET – pokud se vrátí hodnota </w:t>
      </w:r>
      <w:r>
        <w:rPr>
          <w:b/>
        </w:rPr>
        <w:t>X</w:t>
      </w:r>
      <w:r>
        <w:t xml:space="preserve">, tak se data povedlo na straně </w:t>
      </w:r>
      <w:proofErr w:type="spellStart"/>
      <w:r>
        <w:t>SAPu</w:t>
      </w:r>
      <w:proofErr w:type="spellEnd"/>
      <w:r>
        <w:t xml:space="preserve"> uložit. Prázdná hodnota znamená chybu.</w:t>
      </w:r>
    </w:p>
    <w:p w:rsidR="00197472" w:rsidRDefault="00197472" w:rsidP="00197472"/>
    <w:p w:rsidR="00197472" w:rsidRDefault="00197472" w:rsidP="005B3270">
      <w:pPr>
        <w:spacing w:before="0" w:line="240" w:lineRule="auto"/>
      </w:pPr>
      <w:r>
        <w:t>&lt;</w:t>
      </w:r>
      <w:proofErr w:type="spellStart"/>
      <w:r>
        <w:t>xsd:complexType</w:t>
      </w:r>
      <w:proofErr w:type="spellEnd"/>
      <w:r>
        <w:t xml:space="preserve"> </w:t>
      </w:r>
      <w:proofErr w:type="spellStart"/>
      <w:r>
        <w:t>name</w:t>
      </w:r>
      <w:proofErr w:type="spellEnd"/>
      <w:r>
        <w:t>="</w:t>
      </w:r>
      <w:proofErr w:type="spellStart"/>
      <w:r>
        <w:t>ZhrWsStravneImport</w:t>
      </w:r>
      <w:proofErr w:type="spellEnd"/>
      <w:r>
        <w:t>"&gt;</w:t>
      </w:r>
    </w:p>
    <w:p w:rsidR="00197472" w:rsidRDefault="00197472" w:rsidP="005B3270">
      <w:pPr>
        <w:spacing w:before="0" w:line="240" w:lineRule="auto"/>
      </w:pPr>
      <w:r>
        <w:t>&lt;</w:t>
      </w:r>
      <w:proofErr w:type="spellStart"/>
      <w:r>
        <w:t>xsd:sequence</w:t>
      </w:r>
      <w:proofErr w:type="spellEnd"/>
      <w:r>
        <w:t>&gt;</w:t>
      </w:r>
    </w:p>
    <w:p w:rsidR="00197472" w:rsidRDefault="00197472" w:rsidP="005B3270">
      <w:pPr>
        <w:spacing w:before="0" w:line="240" w:lineRule="auto"/>
      </w:pPr>
      <w:r>
        <w:t>&lt;</w:t>
      </w:r>
      <w:proofErr w:type="spellStart"/>
      <w:r>
        <w:t>xsd:element</w:t>
      </w:r>
      <w:proofErr w:type="spellEnd"/>
      <w:r>
        <w:t xml:space="preserve"> </w:t>
      </w:r>
      <w:proofErr w:type="spellStart"/>
      <w:r>
        <w:t>name</w:t>
      </w:r>
      <w:proofErr w:type="spellEnd"/>
      <w:r>
        <w:t>="</w:t>
      </w:r>
      <w:proofErr w:type="spellStart"/>
      <w:r>
        <w:t>Perid</w:t>
      </w:r>
      <w:proofErr w:type="spellEnd"/>
      <w:r>
        <w:t>" type="n0:char20"/&gt;</w:t>
      </w:r>
    </w:p>
    <w:p w:rsidR="00197472" w:rsidRDefault="00197472" w:rsidP="005B3270">
      <w:pPr>
        <w:spacing w:before="0" w:line="240" w:lineRule="auto"/>
      </w:pPr>
      <w:r>
        <w:t>&lt;</w:t>
      </w:r>
      <w:proofErr w:type="spellStart"/>
      <w:r>
        <w:t>xsd:element</w:t>
      </w:r>
      <w:proofErr w:type="spellEnd"/>
      <w:r>
        <w:t xml:space="preserve"> </w:t>
      </w:r>
      <w:proofErr w:type="spellStart"/>
      <w:r>
        <w:t>name</w:t>
      </w:r>
      <w:proofErr w:type="spellEnd"/>
      <w:r>
        <w:t>="</w:t>
      </w:r>
      <w:proofErr w:type="spellStart"/>
      <w:r>
        <w:t>Betrg</w:t>
      </w:r>
      <w:proofErr w:type="spellEnd"/>
      <w:r>
        <w:t>" type="n0:char10"/&gt;</w:t>
      </w:r>
    </w:p>
    <w:p w:rsidR="00197472" w:rsidRDefault="00197472" w:rsidP="005B3270">
      <w:pPr>
        <w:spacing w:before="0" w:line="240" w:lineRule="auto"/>
      </w:pPr>
      <w:r>
        <w:t>&lt;</w:t>
      </w:r>
      <w:proofErr w:type="spellStart"/>
      <w:r>
        <w:t>xsd:element</w:t>
      </w:r>
      <w:proofErr w:type="spellEnd"/>
      <w:r>
        <w:t xml:space="preserve"> </w:t>
      </w:r>
      <w:proofErr w:type="spellStart"/>
      <w:r>
        <w:t>name</w:t>
      </w:r>
      <w:proofErr w:type="spellEnd"/>
      <w:r>
        <w:t>="</w:t>
      </w:r>
      <w:proofErr w:type="spellStart"/>
      <w:r>
        <w:t>Anzhl</w:t>
      </w:r>
      <w:proofErr w:type="spellEnd"/>
      <w:r>
        <w:t>" type="tns:char3"/&gt;</w:t>
      </w:r>
    </w:p>
    <w:p w:rsidR="00197472" w:rsidRDefault="00197472" w:rsidP="005B3270">
      <w:pPr>
        <w:spacing w:before="0" w:line="240" w:lineRule="auto"/>
      </w:pPr>
      <w:r>
        <w:t>&lt;/</w:t>
      </w:r>
      <w:proofErr w:type="spellStart"/>
      <w:r>
        <w:t>xsd:sequence</w:t>
      </w:r>
      <w:proofErr w:type="spellEnd"/>
      <w:r>
        <w:t>&gt;</w:t>
      </w:r>
    </w:p>
    <w:p w:rsidR="00650C30" w:rsidRDefault="00197472" w:rsidP="005B3270">
      <w:pPr>
        <w:spacing w:before="0" w:line="240" w:lineRule="auto"/>
      </w:pPr>
      <w:r>
        <w:t>&lt;/</w:t>
      </w:r>
      <w:proofErr w:type="spellStart"/>
      <w:r>
        <w:t>xsd:complexType</w:t>
      </w:r>
      <w:proofErr w:type="spellEnd"/>
      <w:r>
        <w:t>&gt;</w:t>
      </w:r>
      <w:bookmarkStart w:id="0" w:name="_GoBack"/>
      <w:bookmarkEnd w:id="0"/>
    </w:p>
    <w:sectPr w:rsidR="00650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417FF"/>
    <w:multiLevelType w:val="hybridMultilevel"/>
    <w:tmpl w:val="4B94C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341689"/>
    <w:multiLevelType w:val="multilevel"/>
    <w:tmpl w:val="A244BC5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D2C5AC2"/>
    <w:multiLevelType w:val="hybridMultilevel"/>
    <w:tmpl w:val="83CCC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A17"/>
    <w:rsid w:val="00197472"/>
    <w:rsid w:val="002B4699"/>
    <w:rsid w:val="005B3270"/>
    <w:rsid w:val="00650C30"/>
    <w:rsid w:val="0094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2AC1C26-516E-4996-AC05-3D1FB6A2C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46A17"/>
    <w:pPr>
      <w:tabs>
        <w:tab w:val="left" w:pos="284"/>
      </w:tabs>
      <w:spacing w:before="60" w:after="0" w:line="36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46A17"/>
    <w:pPr>
      <w:keepNext/>
      <w:numPr>
        <w:numId w:val="1"/>
      </w:numPr>
      <w:pBdr>
        <w:bottom w:val="dotted" w:sz="4" w:space="1" w:color="000080"/>
      </w:pBdr>
      <w:tabs>
        <w:tab w:val="clear" w:pos="284"/>
        <w:tab w:val="left" w:pos="6804"/>
      </w:tabs>
      <w:spacing w:before="240" w:after="120" w:line="240" w:lineRule="auto"/>
      <w:jc w:val="left"/>
      <w:outlineLvl w:val="0"/>
    </w:pPr>
    <w:rPr>
      <w:rFonts w:ascii="Tahoma" w:hAnsi="Tahoma" w:cs="Tahoma"/>
      <w:bCs/>
      <w:kern w:val="28"/>
      <w:sz w:val="24"/>
      <w:szCs w:val="22"/>
    </w:rPr>
  </w:style>
  <w:style w:type="paragraph" w:styleId="Nadpis2">
    <w:name w:val="heading 2"/>
    <w:basedOn w:val="Normln"/>
    <w:next w:val="Normln"/>
    <w:link w:val="Nadpis2Char"/>
    <w:qFormat/>
    <w:rsid w:val="00946A17"/>
    <w:pPr>
      <w:keepNext/>
      <w:numPr>
        <w:ilvl w:val="1"/>
        <w:numId w:val="1"/>
      </w:numPr>
      <w:tabs>
        <w:tab w:val="clear" w:pos="284"/>
        <w:tab w:val="left" w:pos="709"/>
        <w:tab w:val="left" w:pos="1701"/>
        <w:tab w:val="left" w:pos="2835"/>
      </w:tabs>
      <w:spacing w:before="240" w:after="60"/>
      <w:jc w:val="left"/>
      <w:outlineLvl w:val="1"/>
    </w:pPr>
    <w:rPr>
      <w:rFonts w:ascii="Tahoma" w:hAnsi="Tahoma" w:cs="Tahoma"/>
      <w:bCs/>
      <w:sz w:val="22"/>
    </w:rPr>
  </w:style>
  <w:style w:type="paragraph" w:styleId="Nadpis3">
    <w:name w:val="heading 3"/>
    <w:basedOn w:val="Nadpis2"/>
    <w:next w:val="Normln"/>
    <w:link w:val="Nadpis3Char"/>
    <w:qFormat/>
    <w:rsid w:val="00946A17"/>
    <w:pPr>
      <w:numPr>
        <w:ilvl w:val="2"/>
      </w:numPr>
      <w:outlineLvl w:val="2"/>
    </w:pPr>
    <w:rPr>
      <w:rFonts w:cs="Arial"/>
      <w:sz w:val="20"/>
    </w:rPr>
  </w:style>
  <w:style w:type="paragraph" w:styleId="Nadpis4">
    <w:name w:val="heading 4"/>
    <w:basedOn w:val="Normln"/>
    <w:next w:val="Normln"/>
    <w:link w:val="Nadpis4Char"/>
    <w:qFormat/>
    <w:rsid w:val="00946A17"/>
    <w:pPr>
      <w:keepNext/>
      <w:numPr>
        <w:ilvl w:val="3"/>
        <w:numId w:val="1"/>
      </w:numPr>
      <w:spacing w:before="240" w:after="60"/>
      <w:outlineLvl w:val="3"/>
    </w:pPr>
    <w:rPr>
      <w:rFonts w:cs="Arial"/>
      <w:b/>
      <w:bCs/>
      <w:sz w:val="22"/>
      <w:szCs w:val="24"/>
    </w:rPr>
  </w:style>
  <w:style w:type="paragraph" w:styleId="Nadpis5">
    <w:name w:val="heading 5"/>
    <w:basedOn w:val="Normln"/>
    <w:next w:val="Normln"/>
    <w:link w:val="Nadpis5Char"/>
    <w:qFormat/>
    <w:rsid w:val="00946A17"/>
    <w:pPr>
      <w:keepNext/>
      <w:numPr>
        <w:ilvl w:val="4"/>
        <w:numId w:val="1"/>
      </w:numPr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946A17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946A17"/>
    <w:pPr>
      <w:numPr>
        <w:ilvl w:val="6"/>
        <w:numId w:val="1"/>
      </w:numPr>
      <w:spacing w:before="240" w:after="60"/>
      <w:outlineLvl w:val="6"/>
    </w:pPr>
    <w:rPr>
      <w:rFonts w:cs="Arial"/>
    </w:rPr>
  </w:style>
  <w:style w:type="paragraph" w:styleId="Nadpis8">
    <w:name w:val="heading 8"/>
    <w:basedOn w:val="Normln"/>
    <w:next w:val="Normln"/>
    <w:link w:val="Nadpis8Char"/>
    <w:qFormat/>
    <w:rsid w:val="00946A17"/>
    <w:pPr>
      <w:numPr>
        <w:ilvl w:val="7"/>
        <w:numId w:val="1"/>
      </w:numPr>
      <w:spacing w:before="240" w:after="60"/>
      <w:outlineLvl w:val="7"/>
    </w:pPr>
    <w:rPr>
      <w:rFonts w:cs="Arial"/>
      <w:i/>
      <w:iCs/>
    </w:rPr>
  </w:style>
  <w:style w:type="paragraph" w:styleId="Nadpis9">
    <w:name w:val="heading 9"/>
    <w:basedOn w:val="Normln"/>
    <w:next w:val="Normln"/>
    <w:link w:val="Nadpis9Char"/>
    <w:qFormat/>
    <w:rsid w:val="00946A17"/>
    <w:pPr>
      <w:numPr>
        <w:ilvl w:val="8"/>
        <w:numId w:val="1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46A17"/>
    <w:rPr>
      <w:rFonts w:ascii="Tahoma" w:eastAsia="Times New Roman" w:hAnsi="Tahoma" w:cs="Tahoma"/>
      <w:bCs/>
      <w:kern w:val="28"/>
      <w:sz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946A17"/>
    <w:rPr>
      <w:rFonts w:ascii="Tahoma" w:eastAsia="Times New Roman" w:hAnsi="Tahoma" w:cs="Tahoma"/>
      <w:bCs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946A17"/>
    <w:rPr>
      <w:rFonts w:ascii="Tahoma" w:eastAsia="Times New Roman" w:hAnsi="Tahoma" w:cs="Arial"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946A17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946A1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946A17"/>
    <w:rPr>
      <w:rFonts w:ascii="Arial" w:eastAsia="Times New Roman" w:hAnsi="Arial" w:cs="Times New Roman"/>
      <w:i/>
      <w:iCs/>
      <w:lang w:eastAsia="cs-CZ"/>
    </w:rPr>
  </w:style>
  <w:style w:type="character" w:customStyle="1" w:styleId="Nadpis7Char">
    <w:name w:val="Nadpis 7 Char"/>
    <w:basedOn w:val="Standardnpsmoodstavce"/>
    <w:link w:val="Nadpis7"/>
    <w:rsid w:val="00946A17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946A17"/>
    <w:rPr>
      <w:rFonts w:ascii="Arial" w:eastAsia="Times New Roman" w:hAnsi="Arial" w:cs="Arial"/>
      <w:i/>
      <w:iCs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946A17"/>
    <w:rPr>
      <w:rFonts w:ascii="Arial" w:eastAsia="Times New Roman" w:hAnsi="Arial" w:cs="Arial"/>
      <w:b/>
      <w:bCs/>
      <w:i/>
      <w:iCs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946A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Gotthardová</dc:creator>
  <cp:keywords/>
  <dc:description/>
  <cp:lastModifiedBy>Jana Gotthardová</cp:lastModifiedBy>
  <cp:revision>3</cp:revision>
  <dcterms:created xsi:type="dcterms:W3CDTF">2019-12-17T12:38:00Z</dcterms:created>
  <dcterms:modified xsi:type="dcterms:W3CDTF">2019-12-17T13:07:00Z</dcterms:modified>
</cp:coreProperties>
</file>